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74C47CE9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43D5696C" w14:textId="7AC78D79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4521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92FB9">
              <w:rPr>
                <w:rFonts w:ascii="Tw Cen MT" w:hAnsi="Tw Cen MT"/>
                <w:b/>
                <w:sz w:val="28"/>
                <w:szCs w:val="28"/>
              </w:rPr>
              <w:t>19PC1EE09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6D3A39C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DC6CC66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7E9C47E2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C7E996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FD0828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D2B402A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F497907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30B4DF6E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25EC494B" w14:textId="007A2E20" w:rsidR="00412BB0" w:rsidRPr="00763FF5" w:rsidRDefault="00D4521F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0F8FF77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5B6D45C8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A1AE36D" w14:textId="16214753" w:rsidR="00412BB0" w:rsidRPr="0089070D" w:rsidRDefault="00D4521F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449370F0" w14:textId="77777777" w:rsidR="00412BB0" w:rsidRDefault="00292FB9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ELECTRICAL DRIVES</w:t>
      </w:r>
    </w:p>
    <w:p w14:paraId="676084B2" w14:textId="77777777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292FB9">
        <w:rPr>
          <w:rFonts w:ascii="Cambria" w:eastAsia="Cabin" w:hAnsi="Cambria" w:cs="Cabin"/>
          <w:sz w:val="28"/>
          <w:szCs w:val="24"/>
        </w:rPr>
        <w:t>EE</w:t>
      </w:r>
      <w:r w:rsidRPr="00412BB0">
        <w:rPr>
          <w:rFonts w:ascii="Cambria" w:eastAsia="Cabin" w:hAnsi="Cambria" w:cs="Cabin"/>
          <w:sz w:val="28"/>
          <w:szCs w:val="24"/>
        </w:rPr>
        <w:t>E)</w:t>
      </w:r>
    </w:p>
    <w:p w14:paraId="7CCF94E0" w14:textId="393D83F3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011D5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FDFEDF6" w14:textId="77777777" w:rsidR="001C5460" w:rsidRDefault="001C5460" w:rsidP="001C546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CB8A3B4" w14:textId="77777777" w:rsidR="001C5460" w:rsidRDefault="001C5460" w:rsidP="001C546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FA6B012" w14:textId="77777777" w:rsidR="00C36748" w:rsidRDefault="00C36748" w:rsidP="00C3674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AF1692F" w14:textId="77777777" w:rsidR="00C36748" w:rsidRDefault="00C36748" w:rsidP="00C3674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874"/>
        <w:gridCol w:w="626"/>
        <w:gridCol w:w="768"/>
        <w:gridCol w:w="827"/>
      </w:tblGrid>
      <w:tr w:rsidR="00C36748" w14:paraId="55ABD9E8" w14:textId="77777777" w:rsidTr="00157D9E">
        <w:tc>
          <w:tcPr>
            <w:tcW w:w="626" w:type="dxa"/>
          </w:tcPr>
          <w:p w14:paraId="2A5D1E85" w14:textId="77777777" w:rsidR="00C36748" w:rsidRDefault="00C36748" w:rsidP="00C367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4" w:type="dxa"/>
          </w:tcPr>
          <w:p w14:paraId="5168A41D" w14:textId="77777777" w:rsidR="00C3674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the advantages of electric drives.</w:t>
            </w:r>
          </w:p>
        </w:tc>
        <w:tc>
          <w:tcPr>
            <w:tcW w:w="626" w:type="dxa"/>
          </w:tcPr>
          <w:p w14:paraId="366CD789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89564EF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664DE735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36748" w14:paraId="18C21A6C" w14:textId="77777777" w:rsidTr="00157D9E">
        <w:tc>
          <w:tcPr>
            <w:tcW w:w="626" w:type="dxa"/>
          </w:tcPr>
          <w:p w14:paraId="3CD38A93" w14:textId="77777777" w:rsidR="00C36748" w:rsidRDefault="00C36748" w:rsidP="00C367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4" w:type="dxa"/>
          </w:tcPr>
          <w:p w14:paraId="1A77F575" w14:textId="77777777" w:rsidR="00C3674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1A4D">
              <w:rPr>
                <w:rFonts w:ascii="Times New Roman" w:hAnsi="Times New Roman"/>
                <w:sz w:val="24"/>
                <w:szCs w:val="24"/>
              </w:rPr>
              <w:t>What is called continuous and discontinuous conduction?</w:t>
            </w:r>
          </w:p>
        </w:tc>
        <w:tc>
          <w:tcPr>
            <w:tcW w:w="626" w:type="dxa"/>
          </w:tcPr>
          <w:p w14:paraId="07104AFF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1719C2AD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524E1680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36748" w14:paraId="70BE52BF" w14:textId="77777777" w:rsidTr="00157D9E">
        <w:tc>
          <w:tcPr>
            <w:tcW w:w="626" w:type="dxa"/>
          </w:tcPr>
          <w:p w14:paraId="697C669E" w14:textId="77777777" w:rsidR="00C36748" w:rsidRDefault="00C36748" w:rsidP="00C367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4" w:type="dxa"/>
          </w:tcPr>
          <w:p w14:paraId="64799CE1" w14:textId="77777777" w:rsidR="00C36748" w:rsidRPr="00691A4D" w:rsidRDefault="00C36748" w:rsidP="004E37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A4D">
              <w:rPr>
                <w:rFonts w:ascii="Times New Roman" w:hAnsi="Times New Roman"/>
                <w:sz w:val="24"/>
                <w:szCs w:val="24"/>
              </w:rPr>
              <w:t>Why self-commutated devices are preferred over thyristors for chopper</w:t>
            </w:r>
          </w:p>
          <w:p w14:paraId="288449A4" w14:textId="77777777" w:rsidR="00C3674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1A4D">
              <w:rPr>
                <w:rFonts w:ascii="Times New Roman" w:hAnsi="Times New Roman"/>
                <w:sz w:val="24"/>
                <w:szCs w:val="24"/>
              </w:rPr>
              <w:t>circuits?</w:t>
            </w:r>
          </w:p>
        </w:tc>
        <w:tc>
          <w:tcPr>
            <w:tcW w:w="626" w:type="dxa"/>
          </w:tcPr>
          <w:p w14:paraId="7609F39D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76D3C279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34D88049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36748" w14:paraId="22F4CB45" w14:textId="77777777" w:rsidTr="00157D9E">
        <w:tc>
          <w:tcPr>
            <w:tcW w:w="626" w:type="dxa"/>
          </w:tcPr>
          <w:p w14:paraId="50796E9C" w14:textId="77777777" w:rsidR="00C36748" w:rsidRDefault="00C36748" w:rsidP="00C367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4" w:type="dxa"/>
          </w:tcPr>
          <w:p w14:paraId="5D952F03" w14:textId="77777777" w:rsidR="00C3674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slip regulation of induction motor?</w:t>
            </w:r>
          </w:p>
        </w:tc>
        <w:tc>
          <w:tcPr>
            <w:tcW w:w="626" w:type="dxa"/>
          </w:tcPr>
          <w:p w14:paraId="3F3965D9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180514EB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</w:tcPr>
          <w:p w14:paraId="1600421B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36748" w14:paraId="40632179" w14:textId="77777777" w:rsidTr="00157D9E">
        <w:tc>
          <w:tcPr>
            <w:tcW w:w="626" w:type="dxa"/>
          </w:tcPr>
          <w:p w14:paraId="2426D828" w14:textId="77777777" w:rsidR="00C36748" w:rsidRDefault="00C36748" w:rsidP="00C367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4" w:type="dxa"/>
          </w:tcPr>
          <w:p w14:paraId="013F31F4" w14:textId="77777777" w:rsidR="00C3674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8868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distinguishes a Brushless DC motor (BLDC) from a traditional brushed DC motor in terms of construction?</w:t>
            </w:r>
          </w:p>
        </w:tc>
        <w:tc>
          <w:tcPr>
            <w:tcW w:w="626" w:type="dxa"/>
          </w:tcPr>
          <w:p w14:paraId="706C12B0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7D15DADA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</w:tcPr>
          <w:p w14:paraId="4A79DEBF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C3C4C21" w14:textId="77777777" w:rsidR="00C36748" w:rsidRDefault="00C36748" w:rsidP="00C3674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DEA6045" w14:textId="77777777" w:rsidR="00C36748" w:rsidRDefault="00C36748" w:rsidP="00C3674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77"/>
        <w:gridCol w:w="670"/>
        <w:gridCol w:w="767"/>
        <w:gridCol w:w="829"/>
      </w:tblGrid>
      <w:tr w:rsidR="00C36748" w:rsidRPr="00F133E8" w14:paraId="38FD8D53" w14:textId="77777777" w:rsidTr="001550D8">
        <w:tc>
          <w:tcPr>
            <w:tcW w:w="10766" w:type="dxa"/>
            <w:gridSpan w:val="5"/>
          </w:tcPr>
          <w:p w14:paraId="337C0CA3" w14:textId="44A4128C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C67086"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C36748" w:rsidRPr="00F133E8" w14:paraId="60F860CC" w14:textId="77777777" w:rsidTr="001550D8">
        <w:tc>
          <w:tcPr>
            <w:tcW w:w="623" w:type="dxa"/>
          </w:tcPr>
          <w:p w14:paraId="72238742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5808F493" w14:textId="2026588A" w:rsidR="00C36748" w:rsidRPr="00F133E8" w:rsidRDefault="00C36748" w:rsidP="004E37E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133E8">
              <w:rPr>
                <w:rFonts w:ascii="Times New Roman" w:hAnsi="Times New Roman" w:cs="Times New Roman"/>
              </w:rPr>
              <w:t xml:space="preserve"> Draw and describe the block diagram of a typical electric drive system in detail</w:t>
            </w:r>
            <w:r w:rsidR="00687579">
              <w:rPr>
                <w:rFonts w:ascii="Times New Roman" w:hAnsi="Times New Roman" w:cs="Times New Roman"/>
              </w:rPr>
              <w:t>.</w:t>
            </w:r>
          </w:p>
          <w:p w14:paraId="2FDCCFFD" w14:textId="504D3914" w:rsidR="00C36748" w:rsidRPr="00F133E8" w:rsidRDefault="00C36748" w:rsidP="00F133E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</w:t>
            </w:r>
            <w:r w:rsidRPr="00F133E8">
              <w:rPr>
                <w:rFonts w:ascii="Times New Roman" w:hAnsi="Times New Roman" w:cs="Times New Roman"/>
              </w:rPr>
              <w:t xml:space="preserve">Explain the speed-torque conventions in electric drives and their significance in motor performance. </w:t>
            </w:r>
          </w:p>
        </w:tc>
        <w:tc>
          <w:tcPr>
            <w:tcW w:w="670" w:type="dxa"/>
          </w:tcPr>
          <w:p w14:paraId="3A867637" w14:textId="77777777" w:rsidR="00C3674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4523F806" w14:textId="5720FD40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51224E32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0FEED33A" w14:textId="7CA2BF7A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1F46766D" w14:textId="0FE004D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687579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  <w:p w14:paraId="582A11C4" w14:textId="3AB73072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C36748" w:rsidRPr="00F133E8" w14:paraId="0E26D62B" w14:textId="77777777" w:rsidTr="001550D8">
        <w:tc>
          <w:tcPr>
            <w:tcW w:w="10766" w:type="dxa"/>
            <w:gridSpan w:val="5"/>
          </w:tcPr>
          <w:p w14:paraId="33A64EB9" w14:textId="77777777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C36748" w:rsidRPr="00F133E8" w14:paraId="0821F505" w14:textId="77777777" w:rsidTr="001550D8">
        <w:tc>
          <w:tcPr>
            <w:tcW w:w="623" w:type="dxa"/>
          </w:tcPr>
          <w:p w14:paraId="02F2E3A0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3B1326D9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133E8">
              <w:rPr>
                <w:rFonts w:ascii="Times New Roman" w:hAnsi="Times New Roman" w:cs="Times New Roman"/>
              </w:rPr>
              <w:t xml:space="preserve"> Describe the four quadrants of operation for an electric drive and provide examples of each quadrant.</w:t>
            </w:r>
          </w:p>
          <w:p w14:paraId="68C635BD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b) What are the main components of load torque in an electric drive system? Explain each component briefly.</w:t>
            </w:r>
          </w:p>
        </w:tc>
        <w:tc>
          <w:tcPr>
            <w:tcW w:w="670" w:type="dxa"/>
          </w:tcPr>
          <w:p w14:paraId="32C66256" w14:textId="77777777" w:rsidR="00C3674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34E2B157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7087B83" w14:textId="3B93E617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6A10A60B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080CD5CE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B7720FD" w14:textId="53BE1EC7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51238A61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6EC8878D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4395FED" w14:textId="1C6D9354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C36748" w:rsidRPr="00F133E8" w14:paraId="30463403" w14:textId="77777777" w:rsidTr="001550D8">
        <w:tc>
          <w:tcPr>
            <w:tcW w:w="10766" w:type="dxa"/>
            <w:gridSpan w:val="5"/>
          </w:tcPr>
          <w:p w14:paraId="19C18634" w14:textId="3D9399DE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C67086"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C36748" w:rsidRPr="00F133E8" w14:paraId="5682D72D" w14:textId="77777777" w:rsidTr="001550D8">
        <w:tc>
          <w:tcPr>
            <w:tcW w:w="623" w:type="dxa"/>
          </w:tcPr>
          <w:p w14:paraId="104616A2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6BDEF986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133E8">
              <w:rPr>
                <w:rFonts w:ascii="Times New Roman" w:hAnsi="Times New Roman" w:cs="Times New Roman"/>
              </w:rPr>
              <w:t xml:space="preserve"> Explain the working principle of a single-phase semi-controlled converter connected to a DC separately excited motor. Draw the circuit diagram and discuss the advantages and limitations of using such converters.</w:t>
            </w:r>
          </w:p>
          <w:p w14:paraId="64177E1E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133E8">
              <w:rPr>
                <w:rFonts w:ascii="Times New Roman" w:hAnsi="Times New Roman" w:cs="Times New Roman"/>
              </w:rPr>
              <w:t xml:space="preserve"> A 200 V, 15 A, 1000 rpm DC shunt motor has the armature resistance of 0.5 Ω. It is fed from a single phase fully controlled rectifier with an AC source voltage of 230 V, 50 Hz. Assuming continuous conduction. What will be the</w:t>
            </w:r>
          </w:p>
          <w:p w14:paraId="744E2939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33E8">
              <w:rPr>
                <w:rFonts w:ascii="Times New Roman" w:hAnsi="Times New Roman" w:cs="Times New Roman"/>
              </w:rPr>
              <w:t>(i) motor speed for α=60° at twice the rated torque.</w:t>
            </w:r>
          </w:p>
          <w:p w14:paraId="75907839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33E8">
              <w:rPr>
                <w:rFonts w:ascii="Times New Roman" w:hAnsi="Times New Roman" w:cs="Times New Roman"/>
              </w:rPr>
              <w:t>(ii) firing angle for rated motor torque and 750 rpm.</w:t>
            </w:r>
          </w:p>
        </w:tc>
        <w:tc>
          <w:tcPr>
            <w:tcW w:w="670" w:type="dxa"/>
          </w:tcPr>
          <w:p w14:paraId="1885FBB2" w14:textId="77777777" w:rsidR="00C3674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42717A9E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DF9CF07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4261211C" w14:textId="26A47D63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1A0B0F5D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39A30CE1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769159AC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340197F" w14:textId="68FC6C10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149CBD50" w14:textId="55295973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687579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  <w:p w14:paraId="0742EFC4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5F40335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D1EED4F" w14:textId="339923C0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C36748" w:rsidRPr="00F133E8" w14:paraId="4757D432" w14:textId="77777777" w:rsidTr="001550D8">
        <w:tc>
          <w:tcPr>
            <w:tcW w:w="10766" w:type="dxa"/>
            <w:gridSpan w:val="5"/>
          </w:tcPr>
          <w:p w14:paraId="7485AD57" w14:textId="77777777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C36748" w:rsidRPr="00F133E8" w14:paraId="1678E0C1" w14:textId="77777777" w:rsidTr="001550D8">
        <w:tc>
          <w:tcPr>
            <w:tcW w:w="623" w:type="dxa"/>
          </w:tcPr>
          <w:p w14:paraId="0F746A18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0016CBBA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hAnsi="Times New Roman" w:cs="Times New Roman"/>
              </w:rPr>
              <w:t>Derive torque-speed characteristics of separately excited DC motor fed by 3-Phase fully controlled converter with circuit diagram, modes of operation, operational voltage, and current characteristics in detail.</w:t>
            </w:r>
          </w:p>
        </w:tc>
        <w:tc>
          <w:tcPr>
            <w:tcW w:w="670" w:type="dxa"/>
          </w:tcPr>
          <w:p w14:paraId="05924A1C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5831B5BD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0616098C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BL-5</w:t>
            </w:r>
          </w:p>
        </w:tc>
      </w:tr>
      <w:tr w:rsidR="00C36748" w:rsidRPr="00F133E8" w14:paraId="2D658484" w14:textId="77777777" w:rsidTr="001550D8">
        <w:tc>
          <w:tcPr>
            <w:tcW w:w="10766" w:type="dxa"/>
            <w:gridSpan w:val="5"/>
          </w:tcPr>
          <w:p w14:paraId="5CB09DF3" w14:textId="77777777" w:rsidR="001550D8" w:rsidRDefault="001550D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36531BFD" w14:textId="7DD7D919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C67086"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C36748" w:rsidRPr="00F133E8" w14:paraId="2F7CAC6C" w14:textId="77777777" w:rsidTr="001550D8">
        <w:tc>
          <w:tcPr>
            <w:tcW w:w="623" w:type="dxa"/>
          </w:tcPr>
          <w:p w14:paraId="2A9979FF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5CE9EE65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133E8">
              <w:rPr>
                <w:rFonts w:ascii="Times New Roman" w:hAnsi="Times New Roman" w:cs="Times New Roman"/>
              </w:rPr>
              <w:t xml:space="preserve"> </w:t>
            </w: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An industrial application demands motoring and braking operation. Suggest a suitable arrangement of chopper with DC motor meeting two quadrant operation of chopper control in a DC motor drive. Justify your suggestion with relevant proof.</w:t>
            </w:r>
          </w:p>
          <w:p w14:paraId="08C67E89" w14:textId="77777777" w:rsidR="001550D8" w:rsidRDefault="001550D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4EF4E5BF" w14:textId="7C261155" w:rsidR="001550D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A 230 V, 960 rpm and 200 A separately excited DC motor has an armature resistance of 0.02 Ω. This motor is fed from a chopper which provides </w:t>
            </w:r>
            <w:r w:rsidR="00510957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both </w:t>
            </w: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motoring and</w:t>
            </w:r>
            <w:r w:rsidR="00510957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breaking</w:t>
            </w: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operations. The source has a voltage of 230 V, Assuming continuous condition.</w:t>
            </w:r>
          </w:p>
          <w:p w14:paraId="5AEC8556" w14:textId="116AC130" w:rsidR="00C36748" w:rsidRDefault="00C36748" w:rsidP="005E2BE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2BEB">
              <w:rPr>
                <w:rFonts w:ascii="Times New Roman" w:eastAsia="Arial Unicode MS" w:hAnsi="Times New Roman" w:cs="Times New Roman"/>
                <w:bCs/>
                <w:lang w:val="en-IN"/>
              </w:rPr>
              <w:t>Calculate duty ratio for motoring operation at rated torque and 350 rpm.</w:t>
            </w:r>
          </w:p>
          <w:p w14:paraId="0653BFA7" w14:textId="738747B4" w:rsidR="00C36748" w:rsidRPr="001550D8" w:rsidRDefault="00C36748" w:rsidP="004E37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2BEB">
              <w:rPr>
                <w:rFonts w:ascii="Times New Roman" w:eastAsia="Arial Unicode MS" w:hAnsi="Times New Roman" w:cs="Times New Roman"/>
                <w:bCs/>
                <w:lang w:val="en-IN"/>
              </w:rPr>
              <w:t>Calculate duty ratio for braking operation at rated torque and 350 rpm.</w:t>
            </w:r>
          </w:p>
        </w:tc>
        <w:tc>
          <w:tcPr>
            <w:tcW w:w="670" w:type="dxa"/>
          </w:tcPr>
          <w:p w14:paraId="720C3B3B" w14:textId="77777777" w:rsidR="00C36748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4780F476" w14:textId="77777777" w:rsidR="005E2BEB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7508DF8" w14:textId="77777777" w:rsidR="001550D8" w:rsidRDefault="001550D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42032E9" w14:textId="77777777" w:rsidR="005E2BEB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5EC1FC4" w14:textId="4851BCB4" w:rsidR="005E2BEB" w:rsidRPr="00F133E8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44C6D864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0CA8437F" w14:textId="77777777" w:rsidR="005E2BEB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4531569" w14:textId="77777777" w:rsidR="001550D8" w:rsidRDefault="001550D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2AD5AF2" w14:textId="77777777" w:rsidR="005E2BEB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E8B8196" w14:textId="63102ABD" w:rsidR="005E2BEB" w:rsidRPr="00F133E8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22F6AEAC" w14:textId="01FC921A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5E2BEB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  <w:p w14:paraId="16A18FDD" w14:textId="77777777" w:rsidR="005E2BEB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489EB9B" w14:textId="77777777" w:rsidR="001550D8" w:rsidRDefault="001550D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60D29D3" w14:textId="77777777" w:rsidR="005E2BEB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8F73A19" w14:textId="473D2290" w:rsidR="005E2BEB" w:rsidRPr="00F133E8" w:rsidRDefault="005E2BEB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C36748" w:rsidRPr="00F133E8" w14:paraId="687B41FB" w14:textId="77777777" w:rsidTr="001550D8">
        <w:tc>
          <w:tcPr>
            <w:tcW w:w="10766" w:type="dxa"/>
            <w:gridSpan w:val="5"/>
          </w:tcPr>
          <w:p w14:paraId="2341446C" w14:textId="77777777" w:rsidR="00F43625" w:rsidRDefault="00F43625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9B29E1F" w14:textId="77777777" w:rsidR="00F43625" w:rsidRDefault="00F43625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90FB243" w14:textId="77777777" w:rsidR="00C3674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  <w:p w14:paraId="5CEF6ED1" w14:textId="19EAA46D" w:rsidR="00F43625" w:rsidRPr="00F133E8" w:rsidRDefault="00F43625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</w:tr>
      <w:tr w:rsidR="00C36748" w:rsidRPr="00F133E8" w14:paraId="45C9E36B" w14:textId="77777777" w:rsidTr="001550D8">
        <w:tc>
          <w:tcPr>
            <w:tcW w:w="623" w:type="dxa"/>
          </w:tcPr>
          <w:p w14:paraId="5B9F3643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05F1A0C1" w14:textId="77777777" w:rsidR="00C36748" w:rsidRPr="00F133E8" w:rsidRDefault="00C36748" w:rsidP="0068757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133E8">
              <w:rPr>
                <w:rFonts w:ascii="Times New Roman" w:hAnsi="Times New Roman" w:cs="Times New Roman"/>
              </w:rPr>
              <w:t xml:space="preserve"> How do you perform dynamic braking for separately excited dc motor using chopper? Describe and derive necessary relationships.</w:t>
            </w:r>
          </w:p>
          <w:p w14:paraId="21B0BB9F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133E8">
              <w:rPr>
                <w:rFonts w:ascii="Times New Roman" w:hAnsi="Times New Roman" w:cs="Times New Roman"/>
              </w:rPr>
              <w:t xml:space="preserve"> Explain the concept of regenerative braking in DC drives. Provide a detailed analysis of how energy is fed back to the power supply and the benefits of this braking method.</w:t>
            </w:r>
          </w:p>
        </w:tc>
        <w:tc>
          <w:tcPr>
            <w:tcW w:w="670" w:type="dxa"/>
          </w:tcPr>
          <w:p w14:paraId="3F718A66" w14:textId="77777777" w:rsidR="00C3674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3C04A525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41A7C62" w14:textId="55CA7EDB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1E0FB3A0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2CA14FF0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722893A" w14:textId="589ACFD9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03BBC7BF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  <w:p w14:paraId="25802FE8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2F756CD" w14:textId="68AAB20D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C36748" w:rsidRPr="00F133E8" w14:paraId="73E7A5CD" w14:textId="77777777" w:rsidTr="001550D8">
        <w:tc>
          <w:tcPr>
            <w:tcW w:w="10766" w:type="dxa"/>
            <w:gridSpan w:val="5"/>
          </w:tcPr>
          <w:p w14:paraId="25662A79" w14:textId="77777777" w:rsidR="001550D8" w:rsidRDefault="001550D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6D265DC1" w14:textId="2731325F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C67086"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C36748" w:rsidRPr="00F133E8" w14:paraId="151F7BE1" w14:textId="77777777" w:rsidTr="001550D8">
        <w:tc>
          <w:tcPr>
            <w:tcW w:w="623" w:type="dxa"/>
          </w:tcPr>
          <w:p w14:paraId="18D0B0DF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326C1415" w14:textId="2BEC87FA" w:rsidR="001550D8" w:rsidRPr="00F133E8" w:rsidRDefault="001550D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Draw and e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xplain 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t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he torque-speed curve of an induction motor 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during motoring</w:t>
            </w:r>
            <w:r w:rsidR="003C2D4C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, regenerative 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region and 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vari</w:t>
            </w:r>
            <w:r w:rsidR="00510957">
              <w:rPr>
                <w:rFonts w:ascii="Times New Roman" w:eastAsia="Arial Unicode MS" w:hAnsi="Times New Roman" w:cs="Times New Roman"/>
                <w:bCs/>
                <w:lang w:val="en-IN"/>
              </w:rPr>
              <w:t>ation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with changes in applied voltage. Illustrate with appropriate circuit diagrams and discuss the impact on motor performance.</w:t>
            </w:r>
          </w:p>
        </w:tc>
        <w:tc>
          <w:tcPr>
            <w:tcW w:w="670" w:type="dxa"/>
          </w:tcPr>
          <w:p w14:paraId="774B3155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1AB08391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00B4048E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C36748" w:rsidRPr="00F133E8" w14:paraId="767A573D" w14:textId="77777777" w:rsidTr="001550D8">
        <w:tc>
          <w:tcPr>
            <w:tcW w:w="10766" w:type="dxa"/>
            <w:gridSpan w:val="5"/>
          </w:tcPr>
          <w:p w14:paraId="73E0145E" w14:textId="77777777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C36748" w:rsidRPr="00F133E8" w14:paraId="6374A13A" w14:textId="77777777" w:rsidTr="001550D8">
        <w:tc>
          <w:tcPr>
            <w:tcW w:w="623" w:type="dxa"/>
          </w:tcPr>
          <w:p w14:paraId="4E71B5C5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7B573515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hAnsi="Times New Roman" w:cs="Times New Roman"/>
              </w:rPr>
              <w:t>Describe flux weakening operation in induction motors. Explain the conditions under which flux weakening occurs and its impact on the motor’s performance, particularly at high speeds.</w:t>
            </w:r>
          </w:p>
        </w:tc>
        <w:tc>
          <w:tcPr>
            <w:tcW w:w="670" w:type="dxa"/>
          </w:tcPr>
          <w:p w14:paraId="5B9C63C2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19ABF081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74365555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BL-5</w:t>
            </w:r>
          </w:p>
        </w:tc>
      </w:tr>
      <w:tr w:rsidR="00C36748" w:rsidRPr="00F133E8" w14:paraId="77556BA3" w14:textId="77777777" w:rsidTr="001550D8">
        <w:tc>
          <w:tcPr>
            <w:tcW w:w="10766" w:type="dxa"/>
            <w:gridSpan w:val="5"/>
          </w:tcPr>
          <w:p w14:paraId="7D6F0574" w14:textId="77777777" w:rsidR="001550D8" w:rsidRDefault="001550D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C5A17F3" w14:textId="27337DD4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C67086"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C36748" w:rsidRPr="00F133E8" w14:paraId="4665B19A" w14:textId="77777777" w:rsidTr="001550D8">
        <w:tc>
          <w:tcPr>
            <w:tcW w:w="623" w:type="dxa"/>
          </w:tcPr>
          <w:p w14:paraId="230F4C6B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1CF3769F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133E8">
              <w:rPr>
                <w:rFonts w:ascii="Times New Roman" w:hAnsi="Times New Roman" w:cs="Times New Roman"/>
              </w:rPr>
              <w:t xml:space="preserve"> Explain the principle of V/f (voltage/frequency) control for induction motors. Discuss how maintaining a constant V/f ratio helps in controlling the speed and torque of the motor.</w:t>
            </w:r>
          </w:p>
          <w:p w14:paraId="431A6BC2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133E8">
              <w:rPr>
                <w:rFonts w:ascii="Times New Roman" w:hAnsi="Times New Roman" w:cs="Times New Roman"/>
              </w:rPr>
              <w:t xml:space="preserve"> Draw the equivalent circuit of an induction motor and explain each component's significance. How does this equivalent circuit help in analyzing the motor's performance?</w:t>
            </w:r>
          </w:p>
        </w:tc>
        <w:tc>
          <w:tcPr>
            <w:tcW w:w="670" w:type="dxa"/>
          </w:tcPr>
          <w:p w14:paraId="17D5D273" w14:textId="77777777" w:rsidR="00C3674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26650F69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0AC3BEF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7A4BB94" w14:textId="0853B672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048FFA7F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1179683E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758D56E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5BD0F42" w14:textId="487AC9C5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4939BD86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  <w:p w14:paraId="799A6E62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0401ADC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0FF1F6F" w14:textId="51F82B38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C36748" w:rsidRPr="00F133E8" w14:paraId="3466C8A4" w14:textId="77777777" w:rsidTr="001550D8">
        <w:tc>
          <w:tcPr>
            <w:tcW w:w="10766" w:type="dxa"/>
            <w:gridSpan w:val="5"/>
          </w:tcPr>
          <w:p w14:paraId="465B3756" w14:textId="77777777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C36748" w:rsidRPr="00F133E8" w14:paraId="5F3EF481" w14:textId="77777777" w:rsidTr="001550D8">
        <w:tc>
          <w:tcPr>
            <w:tcW w:w="623" w:type="dxa"/>
          </w:tcPr>
          <w:p w14:paraId="662C12B8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43D70033" w14:textId="7748A554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hAnsi="Times New Roman" w:cs="Times New Roman"/>
                <w:lang w:val="en-IN" w:eastAsia="en-IN"/>
              </w:rPr>
              <w:t>Explain the concept of slip power recovery in slip-ring induction motors. Describe the working principle and performance of slip power recovery scheme</w:t>
            </w:r>
            <w:r w:rsidR="00157D9E">
              <w:rPr>
                <w:rFonts w:ascii="Times New Roman" w:hAnsi="Times New Roman" w:cs="Times New Roman"/>
                <w:lang w:val="en-IN" w:eastAsia="en-IN"/>
              </w:rPr>
              <w:t xml:space="preserve"> using static Kramer drive.</w:t>
            </w:r>
          </w:p>
        </w:tc>
        <w:tc>
          <w:tcPr>
            <w:tcW w:w="670" w:type="dxa"/>
          </w:tcPr>
          <w:p w14:paraId="2A2F78D3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7A3AF763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43318EC5" w14:textId="77777777" w:rsidR="00C36748" w:rsidRPr="00F133E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C36748" w:rsidRPr="00F133E8" w14:paraId="0EBC0CD8" w14:textId="77777777" w:rsidTr="001550D8">
        <w:tc>
          <w:tcPr>
            <w:tcW w:w="10766" w:type="dxa"/>
            <w:gridSpan w:val="5"/>
          </w:tcPr>
          <w:p w14:paraId="7232F024" w14:textId="77777777" w:rsidR="001550D8" w:rsidRDefault="001550D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D36EA02" w14:textId="27D6B037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C67086" w:rsidRPr="00F133E8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C36748" w:rsidRPr="00F133E8" w14:paraId="24BC52D4" w14:textId="77777777" w:rsidTr="001550D8">
        <w:tc>
          <w:tcPr>
            <w:tcW w:w="623" w:type="dxa"/>
          </w:tcPr>
          <w:p w14:paraId="5F458432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08ED682E" w14:textId="5C634C0C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133E8">
              <w:rPr>
                <w:rFonts w:ascii="Times New Roman" w:hAnsi="Times New Roman" w:cs="Times New Roman"/>
                <w:lang w:val="en-IN" w:eastAsia="en-IN"/>
              </w:rPr>
              <w:t xml:space="preserve"> Explain the operation of VSI fed </w:t>
            </w:r>
            <w:r w:rsidR="00510957">
              <w:rPr>
                <w:rFonts w:ascii="Times New Roman" w:hAnsi="Times New Roman" w:cs="Times New Roman"/>
                <w:lang w:val="en-IN" w:eastAsia="en-IN"/>
              </w:rPr>
              <w:t>self-controlled s</w:t>
            </w:r>
            <w:r w:rsidRPr="00F133E8">
              <w:rPr>
                <w:rFonts w:ascii="Times New Roman" w:hAnsi="Times New Roman" w:cs="Times New Roman"/>
                <w:lang w:val="en-IN" w:eastAsia="en-IN"/>
              </w:rPr>
              <w:t>ynchronous motor drive.</w:t>
            </w:r>
          </w:p>
          <w:p w14:paraId="16C26369" w14:textId="73A5B759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</w:t>
            </w:r>
            <w:r w:rsidRPr="00F133E8">
              <w:rPr>
                <w:rFonts w:ascii="Times New Roman" w:hAnsi="Times New Roman" w:cs="Times New Roman"/>
                <w:lang w:val="en-IN" w:eastAsia="en-IN"/>
              </w:rPr>
              <w:t xml:space="preserve">Draw </w:t>
            </w:r>
            <w:r w:rsidR="00687579">
              <w:rPr>
                <w:rFonts w:ascii="Times New Roman" w:hAnsi="Times New Roman" w:cs="Times New Roman"/>
                <w:lang w:val="en-IN" w:eastAsia="en-IN"/>
              </w:rPr>
              <w:t xml:space="preserve">and explain </w:t>
            </w:r>
            <w:r w:rsidRPr="00F133E8">
              <w:rPr>
                <w:rFonts w:ascii="Times New Roman" w:hAnsi="Times New Roman" w:cs="Times New Roman"/>
                <w:lang w:val="en-IN" w:eastAsia="en-IN"/>
              </w:rPr>
              <w:t>the block diagram of a closed loop synchronous motor drive fed from VSI.</w:t>
            </w:r>
          </w:p>
        </w:tc>
        <w:tc>
          <w:tcPr>
            <w:tcW w:w="670" w:type="dxa"/>
          </w:tcPr>
          <w:p w14:paraId="4CA10611" w14:textId="77777777" w:rsidR="00C3674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3A6C7D8D" w14:textId="3F93C464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55174082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6F194BDB" w14:textId="731B7E4B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3AF5002F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38801542" w14:textId="7E6A83A6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C36748" w:rsidRPr="00F133E8" w14:paraId="26A81D78" w14:textId="77777777" w:rsidTr="001550D8">
        <w:tc>
          <w:tcPr>
            <w:tcW w:w="10766" w:type="dxa"/>
            <w:gridSpan w:val="5"/>
          </w:tcPr>
          <w:p w14:paraId="67C25E4A" w14:textId="77777777" w:rsidR="00C36748" w:rsidRPr="00F133E8" w:rsidRDefault="00C36748" w:rsidP="004E37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C36748" w:rsidRPr="00F133E8" w14:paraId="3406568D" w14:textId="77777777" w:rsidTr="001550D8">
        <w:tc>
          <w:tcPr>
            <w:tcW w:w="623" w:type="dxa"/>
          </w:tcPr>
          <w:p w14:paraId="1A7F3D3E" w14:textId="77777777" w:rsidR="00C36748" w:rsidRPr="00F133E8" w:rsidRDefault="00C36748" w:rsidP="00C367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77" w:type="dxa"/>
          </w:tcPr>
          <w:p w14:paraId="1E5D334A" w14:textId="77777777" w:rsidR="00C36748" w:rsidRPr="00F133E8" w:rsidRDefault="00C36748" w:rsidP="001550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133E8">
              <w:rPr>
                <w:rFonts w:ascii="Times New Roman" w:hAnsi="Times New Roman" w:cs="Times New Roman"/>
                <w:lang w:val="en-IN" w:eastAsia="en-IN"/>
              </w:rPr>
              <w:t xml:space="preserve"> Explain the principle of operation of a Permanent Magnet Synchronous Motor. Discuss how the interaction between the stator and rotor fields leads to synchronous rotation and the role of the permanent magnets.</w:t>
            </w:r>
          </w:p>
          <w:p w14:paraId="78856776" w14:textId="77777777" w:rsidR="00C36748" w:rsidRPr="00F133E8" w:rsidRDefault="00C36748" w:rsidP="004E37E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b) Explain the converter drive operation of BLDC motor with neat circuit diagram.</w:t>
            </w:r>
          </w:p>
        </w:tc>
        <w:tc>
          <w:tcPr>
            <w:tcW w:w="670" w:type="dxa"/>
          </w:tcPr>
          <w:p w14:paraId="1C822F28" w14:textId="77777777" w:rsidR="00C3674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C36748"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49B1926E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239D20F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0DF01F2" w14:textId="7B215AE5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74AC0329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1ABAAB98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DB6AAAC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765A5FED" w14:textId="33397987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497DF8DB" w14:textId="77777777" w:rsidR="00C36748" w:rsidRDefault="00C36748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133E8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7DD89470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26833E1" w14:textId="77777777" w:rsidR="00687579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41EFE16" w14:textId="4A46B695" w:rsidR="00687579" w:rsidRPr="00F133E8" w:rsidRDefault="00687579" w:rsidP="004E37E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723340C7" w14:textId="77777777" w:rsidR="00C36748" w:rsidRDefault="00C36748" w:rsidP="00C3674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48FF2A" w14:textId="77777777" w:rsidR="00C36748" w:rsidRDefault="00C36748" w:rsidP="00C36748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63B9F2DB" w14:textId="77777777" w:rsidR="00C36748" w:rsidRDefault="00C36748" w:rsidP="001C546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C36748" w:rsidSect="00F133E8"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F88"/>
    <w:multiLevelType w:val="hybridMultilevel"/>
    <w:tmpl w:val="CBDA29B2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1DF"/>
    <w:multiLevelType w:val="hybridMultilevel"/>
    <w:tmpl w:val="A6D608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11F41EB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256495">
    <w:abstractNumId w:val="2"/>
  </w:num>
  <w:num w:numId="2" w16cid:durableId="803234555">
    <w:abstractNumId w:val="3"/>
  </w:num>
  <w:num w:numId="3" w16cid:durableId="13823682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04132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0987639">
    <w:abstractNumId w:val="1"/>
  </w:num>
  <w:num w:numId="6" w16cid:durableId="15638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11D51"/>
    <w:rsid w:val="0009799C"/>
    <w:rsid w:val="000A4DB1"/>
    <w:rsid w:val="000E7FF3"/>
    <w:rsid w:val="00137049"/>
    <w:rsid w:val="001550D8"/>
    <w:rsid w:val="00157D9E"/>
    <w:rsid w:val="001C5460"/>
    <w:rsid w:val="00213365"/>
    <w:rsid w:val="002243BA"/>
    <w:rsid w:val="00235FEE"/>
    <w:rsid w:val="00292FB9"/>
    <w:rsid w:val="003C2D4C"/>
    <w:rsid w:val="00400385"/>
    <w:rsid w:val="00412BB0"/>
    <w:rsid w:val="004A5CE6"/>
    <w:rsid w:val="00510957"/>
    <w:rsid w:val="005E2BEB"/>
    <w:rsid w:val="00642A03"/>
    <w:rsid w:val="00687579"/>
    <w:rsid w:val="006C0448"/>
    <w:rsid w:val="006E5ADF"/>
    <w:rsid w:val="00773F47"/>
    <w:rsid w:val="008D661C"/>
    <w:rsid w:val="0092502C"/>
    <w:rsid w:val="00A80F21"/>
    <w:rsid w:val="00C36748"/>
    <w:rsid w:val="00C67086"/>
    <w:rsid w:val="00D4521F"/>
    <w:rsid w:val="00D611AF"/>
    <w:rsid w:val="00E8162B"/>
    <w:rsid w:val="00F133E8"/>
    <w:rsid w:val="00F43625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86211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37049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31</cp:revision>
  <cp:lastPrinted>2024-07-20T07:52:00Z</cp:lastPrinted>
  <dcterms:created xsi:type="dcterms:W3CDTF">2022-07-22T00:46:00Z</dcterms:created>
  <dcterms:modified xsi:type="dcterms:W3CDTF">2024-07-20T07:55:00Z</dcterms:modified>
</cp:coreProperties>
</file>